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839" w14:textId="7B51E87B" w:rsidR="00DD47EA" w:rsidRPr="00DD47EA" w:rsidRDefault="00DD47EA" w:rsidP="00DD47EA">
      <w:pPr>
        <w:jc w:val="center"/>
        <w:rPr>
          <w:rFonts w:ascii="Helvetica" w:hAnsi="Helvetica" w:cs="Helvetica"/>
          <w:color w:val="1D2228"/>
          <w:sz w:val="40"/>
          <w:szCs w:val="40"/>
          <w:shd w:val="clear" w:color="auto" w:fill="FFFFFF"/>
        </w:rPr>
      </w:pPr>
      <w:r w:rsidRPr="00DD47EA">
        <w:rPr>
          <w:rFonts w:ascii="Helvetica" w:hAnsi="Helvetica" w:cs="Helvetica"/>
          <w:color w:val="1D2228"/>
          <w:sz w:val="40"/>
          <w:szCs w:val="40"/>
          <w:shd w:val="clear" w:color="auto" w:fill="FFFFFF"/>
        </w:rPr>
        <w:t>COVID-19 related funeral expenses</w:t>
      </w:r>
    </w:p>
    <w:p w14:paraId="7FFFC7B3" w14:textId="77777777" w:rsidR="00DD47EA" w:rsidRDefault="00DD47EA">
      <w:pPr>
        <w:rPr>
          <w:rFonts w:ascii="Helvetica" w:hAnsi="Helvetica" w:cs="Helvetica"/>
          <w:color w:val="1D2228"/>
          <w:sz w:val="20"/>
          <w:szCs w:val="20"/>
          <w:shd w:val="clear" w:color="auto" w:fill="FFFFFF"/>
        </w:rPr>
      </w:pPr>
    </w:p>
    <w:p w14:paraId="522136D9" w14:textId="6F508B60" w:rsidR="00957E40" w:rsidRDefault="00DD47EA">
      <w:r>
        <w:rPr>
          <w:rFonts w:ascii="Helvetica" w:hAnsi="Helvetica" w:cs="Helvetica"/>
          <w:color w:val="1D2228"/>
          <w:sz w:val="20"/>
          <w:szCs w:val="20"/>
          <w:shd w:val="clear" w:color="auto" w:fill="FFFFFF"/>
        </w:rPr>
        <w:t>The Federal Emergency Management Agency (FEMA) is a foundational member of the Emergency Food and Shelter Program (EFSP) National Board and would like to share with our family of partner agencies information regarding its COVID-19 Funeral Assistance program.</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The COVID-19 pandemic has brought grief to every corner of our nation, taking the lives of over 700,000 people. FEMA is committed to reducing the financial burden of these deaths and is providing individuals who incurred COVID-19-related funeral expenses with funding for eligible costs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Since FEMA began the program, over one billion dollars in assistance has already been distributed.</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FEMA is providing financial assistance for COVID-19-related funeral expenses incurred on or after January 20, 2020. Like other federal assistance, these funds cannot be used in duplication of other programs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We are seeking your assistance to help get the word out to individuals who may be eligible to apply. Click here on FEMA COVID-19 Funeral Assistance (</w:t>
      </w:r>
      <w:hyperlink r:id="rId6" w:tgtFrame="_blank" w:history="1">
        <w:r>
          <w:rPr>
            <w:rStyle w:val="Hyperlink"/>
            <w:rFonts w:ascii="Helvetica" w:hAnsi="Helvetica" w:cs="Helvetica"/>
            <w:color w:val="196AD4"/>
            <w:sz w:val="20"/>
            <w:szCs w:val="20"/>
            <w:shd w:val="clear" w:color="auto" w:fill="FFFFFF"/>
          </w:rPr>
          <w:t>https://www.fema.gov/disaster/coronavirus/economic/funeral-assistance</w:t>
        </w:r>
      </w:hyperlink>
      <w:r>
        <w:rPr>
          <w:rFonts w:ascii="Helvetica" w:hAnsi="Helvetica" w:cs="Helvetica"/>
          <w:color w:val="1D2228"/>
          <w:sz w:val="20"/>
          <w:szCs w:val="20"/>
          <w:shd w:val="clear" w:color="auto" w:fill="FFFFFF"/>
        </w:rPr>
        <w:t>) for guidance and eligibility requirements and types of services funded.  Instructions on how to apply for this assistance through FEMA's dedicated helpline at 1-844-684-6333 can also be found on the website.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Helpline representatives are trained to provide personal application support and answer any questions regarding program eligibility. Since this program is not administered by United Way Worldwide or the EFSP National Board, all questions should be referred to the FEMA Helpline or its website, </w:t>
      </w:r>
      <w:hyperlink r:id="rId7" w:tgtFrame="_blank" w:history="1">
        <w:r>
          <w:rPr>
            <w:rStyle w:val="Hyperlink"/>
            <w:rFonts w:ascii="Helvetica" w:hAnsi="Helvetica" w:cs="Helvetica"/>
            <w:color w:val="196AD4"/>
            <w:sz w:val="20"/>
            <w:szCs w:val="20"/>
            <w:shd w:val="clear" w:color="auto" w:fill="FFFFFF"/>
          </w:rPr>
          <w:t>https://www.fema.gov/disaster/coronavirus/economic/funeral-assistance</w:t>
        </w:r>
      </w:hyperlink>
      <w:r>
        <w:rPr>
          <w:rFonts w:ascii="Helvetica" w:hAnsi="Helvetica" w:cs="Helvetica"/>
          <w:color w:val="1D2228"/>
          <w:sz w:val="20"/>
          <w:szCs w:val="20"/>
          <w:shd w:val="clear" w:color="auto" w:fill="FFFFFF"/>
        </w:rPr>
        <w:t>, for more information.</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We would greatly appreciate your assistance in sharing this program with your community and partner agencies so more people are aware of this financial resource.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Thank You,</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Emergency Food and Shelter Program</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701 North Fairfax Street</w:t>
        </w:r>
      </w:hyperlink>
      <w:r>
        <w:rPr>
          <w:rFonts w:ascii="Helvetica" w:hAnsi="Helvetica" w:cs="Helvetica"/>
          <w:color w:val="1D2228"/>
          <w:sz w:val="20"/>
          <w:szCs w:val="20"/>
        </w:rPr>
        <w:br/>
      </w:r>
      <w:hyperlink r:id="rId9" w:tgtFrame="_blank" w:history="1">
        <w:r>
          <w:rPr>
            <w:rStyle w:val="Hyperlink"/>
            <w:rFonts w:ascii="Helvetica" w:hAnsi="Helvetica" w:cs="Helvetica"/>
            <w:color w:val="196AD4"/>
            <w:sz w:val="20"/>
            <w:szCs w:val="20"/>
            <w:shd w:val="clear" w:color="auto" w:fill="FFFFFF"/>
          </w:rPr>
          <w:t>Alexandria, VA 22314-2064</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Tel: 703-706-9660</w:t>
      </w:r>
      <w:r>
        <w:rPr>
          <w:rFonts w:ascii="Helvetica" w:hAnsi="Helvetica" w:cs="Helvetica"/>
          <w:color w:val="1D2228"/>
          <w:sz w:val="20"/>
          <w:szCs w:val="20"/>
        </w:rPr>
        <w:br/>
      </w:r>
      <w:r>
        <w:rPr>
          <w:rFonts w:ascii="Helvetica" w:hAnsi="Helvetica" w:cs="Helvetica"/>
          <w:color w:val="1D2228"/>
          <w:sz w:val="20"/>
          <w:szCs w:val="20"/>
          <w:shd w:val="clear" w:color="auto" w:fill="FFFFFF"/>
        </w:rPr>
        <w:t>Fax: 703-706-9677</w:t>
      </w:r>
    </w:p>
    <w:sectPr w:rsidR="00957E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10CA" w14:textId="77777777" w:rsidR="00016575" w:rsidRDefault="00016575" w:rsidP="004E1965">
      <w:pPr>
        <w:spacing w:after="0" w:line="240" w:lineRule="auto"/>
      </w:pPr>
      <w:r>
        <w:separator/>
      </w:r>
    </w:p>
  </w:endnote>
  <w:endnote w:type="continuationSeparator" w:id="0">
    <w:p w14:paraId="167854A1" w14:textId="77777777" w:rsidR="00016575" w:rsidRDefault="00016575" w:rsidP="004E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113F" w14:textId="77777777" w:rsidR="00780F0A" w:rsidRDefault="0078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488C" w14:textId="7B3BD470" w:rsidR="00780F0A" w:rsidRDefault="00780F0A">
    <w:pPr>
      <w:pStyle w:val="Footer"/>
    </w:pPr>
    <w:r>
      <w:rPr>
        <w:noProof/>
      </w:rPr>
      <w:drawing>
        <wp:inline distT="0" distB="0" distL="0" distR="0" wp14:anchorId="4151C09A" wp14:editId="03012BA2">
          <wp:extent cx="5943600" cy="7429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662" w14:textId="77777777" w:rsidR="00780F0A" w:rsidRDefault="0078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B51C" w14:textId="77777777" w:rsidR="00016575" w:rsidRDefault="00016575" w:rsidP="004E1965">
      <w:pPr>
        <w:spacing w:after="0" w:line="240" w:lineRule="auto"/>
      </w:pPr>
      <w:r>
        <w:separator/>
      </w:r>
    </w:p>
  </w:footnote>
  <w:footnote w:type="continuationSeparator" w:id="0">
    <w:p w14:paraId="4F56932C" w14:textId="77777777" w:rsidR="00016575" w:rsidRDefault="00016575" w:rsidP="004E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EF6" w14:textId="77777777" w:rsidR="00780F0A" w:rsidRDefault="0078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C605" w14:textId="53C667E4" w:rsidR="004E1965" w:rsidRDefault="004E1965">
    <w:pPr>
      <w:pStyle w:val="Header"/>
    </w:pPr>
    <w:r>
      <w:rPr>
        <w:noProof/>
      </w:rPr>
      <w:drawing>
        <wp:anchor distT="0" distB="0" distL="114300" distR="114300" simplePos="0" relativeHeight="251658240" behindDoc="0" locked="0" layoutInCell="1" allowOverlap="1" wp14:anchorId="7D8C8B3D" wp14:editId="0773F61F">
          <wp:simplePos x="0" y="0"/>
          <wp:positionH relativeFrom="margin">
            <wp:align>center</wp:align>
          </wp:positionH>
          <wp:positionV relativeFrom="paragraph">
            <wp:posOffset>-352425</wp:posOffset>
          </wp:positionV>
          <wp:extent cx="4572000" cy="914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5A32" w14:textId="77777777" w:rsidR="00780F0A" w:rsidRDefault="0078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EA"/>
    <w:rsid w:val="00016575"/>
    <w:rsid w:val="004E1965"/>
    <w:rsid w:val="00780F0A"/>
    <w:rsid w:val="00817BD9"/>
    <w:rsid w:val="00984B4D"/>
    <w:rsid w:val="00DD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F9BE"/>
  <w15:chartTrackingRefBased/>
  <w15:docId w15:val="{42E920E1-DD10-4748-A3E0-899A2D8C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7EA"/>
    <w:rPr>
      <w:color w:val="0000FF"/>
      <w:u w:val="single"/>
    </w:rPr>
  </w:style>
  <w:style w:type="paragraph" w:styleId="Header">
    <w:name w:val="header"/>
    <w:basedOn w:val="Normal"/>
    <w:link w:val="HeaderChar"/>
    <w:uiPriority w:val="99"/>
    <w:unhideWhenUsed/>
    <w:rsid w:val="004E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65"/>
  </w:style>
  <w:style w:type="paragraph" w:styleId="Footer">
    <w:name w:val="footer"/>
    <w:basedOn w:val="Normal"/>
    <w:link w:val="FooterChar"/>
    <w:uiPriority w:val="99"/>
    <w:unhideWhenUsed/>
    <w:rsid w:val="004E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701+North+Fairfax+Street+Alexandria,+VA+22314-2064?entry=gmail&amp;source=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ema.gov/disaster/coronavirus/economic/funeral-assist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ma.gov/disaster/coronavirus/economic/funeral-assistanc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gle.com/maps/search/701+North+Fairfax+Street+Alexandria,+VA+22314-2064?entry=gmail&amp;source=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guydan</dc:creator>
  <cp:keywords/>
  <dc:description/>
  <cp:lastModifiedBy>joyce guydan</cp:lastModifiedBy>
  <cp:revision>3</cp:revision>
  <dcterms:created xsi:type="dcterms:W3CDTF">2021-11-19T13:45:00Z</dcterms:created>
  <dcterms:modified xsi:type="dcterms:W3CDTF">2021-11-29T13:58:00Z</dcterms:modified>
</cp:coreProperties>
</file>